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B7CA3" w:rsidP="00925548">
            <w:pPr>
              <w:jc w:val="center"/>
            </w:pPr>
            <w:r>
              <w:t>1350,90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DB7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B7CA3">
              <w:rPr>
                <w:color w:val="000000"/>
              </w:rPr>
              <w:t>6</w:t>
            </w:r>
            <w:r w:rsidR="008A604D">
              <w:rPr>
                <w:color w:val="000000"/>
              </w:rPr>
              <w:t xml:space="preserve"> 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B7CA3" w:rsidP="00DB7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1172,04</w:t>
            </w:r>
            <w:r w:rsidR="008A604D">
              <w:rPr>
                <w:color w:val="000000"/>
              </w:rPr>
              <w:t xml:space="preserve"> руб./Гкал (без НДС)      Постановление от </w:t>
            </w:r>
            <w:r>
              <w:rPr>
                <w:color w:val="000000"/>
              </w:rPr>
              <w:t>15.12.2014 г. № 20</w:t>
            </w:r>
            <w:r w:rsidR="008A604D">
              <w:rPr>
                <w:color w:val="000000"/>
              </w:rPr>
              <w:t>3-ПК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B7CA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14806,64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B7CA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10,961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1D487E"/>
    <w:rsid w:val="006C14C0"/>
    <w:rsid w:val="008A604D"/>
    <w:rsid w:val="00A20599"/>
    <w:rsid w:val="00B758DE"/>
    <w:rsid w:val="00D12913"/>
    <w:rsid w:val="00DB7CA3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2013-12-24T05:18:00Z</dcterms:created>
  <dcterms:modified xsi:type="dcterms:W3CDTF">2015-05-05T05:10:00Z</dcterms:modified>
</cp:coreProperties>
</file>